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  <w:rPr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3EAA1BEE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9C6CC5">
        <w:rPr>
          <w:rFonts w:cs="B Nazanin" w:hint="cs"/>
          <w:sz w:val="24"/>
          <w:szCs w:val="24"/>
          <w:rtl/>
        </w:rPr>
        <w:t xml:space="preserve"> کتابداری و اطلاع رسانی پزشکی</w:t>
      </w:r>
      <w:r w:rsidR="009C6CC5">
        <w:rPr>
          <w:rFonts w:cs="B Nazanin" w:hint="cs"/>
          <w:sz w:val="24"/>
          <w:szCs w:val="24"/>
          <w:rtl/>
        </w:rPr>
        <w:tab/>
      </w:r>
    </w:p>
    <w:p w14:paraId="372D4F71" w14:textId="51975CDC" w:rsidR="00F8031C" w:rsidRPr="00DD7113" w:rsidRDefault="00F8031C" w:rsidP="00282F5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lang w:bidi="fa-IR"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96A4A">
        <w:rPr>
          <w:rFonts w:cs="B Nazanin" w:hint="cs"/>
          <w:sz w:val="24"/>
          <w:szCs w:val="24"/>
          <w:rtl/>
        </w:rPr>
        <w:t xml:space="preserve">آشنایی با اصول </w:t>
      </w:r>
      <w:r w:rsidR="006D7A91">
        <w:rPr>
          <w:rFonts w:cs="B Nazanin" w:hint="cs"/>
          <w:sz w:val="24"/>
          <w:szCs w:val="24"/>
          <w:rtl/>
          <w:lang w:bidi="fa-IR"/>
        </w:rPr>
        <w:t>آموزش از راه دور</w:t>
      </w:r>
    </w:p>
    <w:p w14:paraId="604D69D5" w14:textId="156CA37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</w:t>
      </w:r>
      <w:r w:rsidR="00896A4A">
        <w:rPr>
          <w:rFonts w:cs="B Nazanin" w:hint="cs"/>
          <w:sz w:val="24"/>
          <w:szCs w:val="24"/>
          <w:rtl/>
        </w:rPr>
        <w:t>1.5 واحد نظری-0.5 واحد عملی</w:t>
      </w:r>
    </w:p>
    <w:p w14:paraId="14E1EAAC" w14:textId="2C7ED0E9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دکتر مریم سادات رزمگیر</w:t>
      </w:r>
    </w:p>
    <w:p w14:paraId="39F4773E" w14:textId="5E2D501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 دکتر مریم سادات رزمگیر</w:t>
      </w:r>
    </w:p>
    <w:p w14:paraId="728F462F" w14:textId="06399CA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</w:t>
      </w:r>
      <w:r w:rsidR="007D6F5F">
        <w:rPr>
          <w:rFonts w:cs="B Nazanin" w:hint="cs"/>
          <w:sz w:val="24"/>
          <w:szCs w:val="24"/>
          <w:rtl/>
        </w:rPr>
        <w:t>ندارد</w:t>
      </w:r>
    </w:p>
    <w:p w14:paraId="7D846FE8" w14:textId="6E6C41C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کتابداری و اطلاع رسانی پزشکی- </w:t>
      </w:r>
      <w:r w:rsidR="009D28B4">
        <w:rPr>
          <w:rFonts w:cs="B Nazanin" w:hint="cs"/>
          <w:sz w:val="24"/>
          <w:szCs w:val="24"/>
          <w:rtl/>
        </w:rPr>
        <w:t>کارشناسی</w:t>
      </w:r>
      <w:r w:rsidR="00896A4A">
        <w:rPr>
          <w:rFonts w:cs="B Nazanin" w:hint="cs"/>
          <w:sz w:val="24"/>
          <w:szCs w:val="24"/>
          <w:rtl/>
        </w:rPr>
        <w:t xml:space="preserve"> ارشد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793C11F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5FBC399E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99BA1F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6B12B8BA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09124887924</w:t>
      </w:r>
    </w:p>
    <w:p w14:paraId="21A35D0F" w14:textId="20540B07" w:rsidR="00F8031C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</w:t>
      </w:r>
      <w:hyperlink r:id="rId8" w:history="1">
        <w:r w:rsidR="00420F8D" w:rsidRPr="00FC2ED6">
          <w:rPr>
            <w:rStyle w:val="Hyperlink"/>
            <w:rFonts w:cs="B Nazanin"/>
            <w:sz w:val="24"/>
            <w:szCs w:val="24"/>
          </w:rPr>
          <w:t>Razmgir.m@iums.ac.ir</w:t>
        </w:r>
      </w:hyperlink>
    </w:p>
    <w:p w14:paraId="455C201B" w14:textId="20A755B1" w:rsidR="00420F8D" w:rsidRDefault="00DC53FB" w:rsidP="00420F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hyperlink r:id="rId9" w:history="1">
        <w:r w:rsidR="00420F8D" w:rsidRPr="00FC2ED6">
          <w:rPr>
            <w:rStyle w:val="Hyperlink"/>
            <w:rFonts w:cs="B Nazanin"/>
            <w:sz w:val="24"/>
            <w:szCs w:val="24"/>
          </w:rPr>
          <w:t>Maryam.razmgir@gmail.com</w:t>
        </w:r>
      </w:hyperlink>
    </w:p>
    <w:p w14:paraId="2CDD9E7C" w14:textId="77777777" w:rsidR="00420F8D" w:rsidRPr="00DD7113" w:rsidRDefault="00420F8D" w:rsidP="00420F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0258379D" w14:textId="3690DFA1" w:rsidR="008B0993" w:rsidRPr="009D28B4" w:rsidRDefault="00FE1F41" w:rsidP="00896A4A">
      <w:pPr>
        <w:bidi/>
        <w:jc w:val="both"/>
        <w:rPr>
          <w:rFonts w:cs="B Nazanin"/>
          <w:sz w:val="24"/>
          <w:szCs w:val="24"/>
          <w:rtl/>
        </w:rPr>
      </w:pPr>
      <w:r w:rsidRPr="00FE1F41">
        <w:rPr>
          <w:rFonts w:cs="B Nazanin" w:hint="cs"/>
          <w:sz w:val="24"/>
          <w:szCs w:val="24"/>
          <w:rtl/>
        </w:rPr>
        <w:t>ا</w:t>
      </w:r>
      <w:r w:rsidRPr="00FE1F41">
        <w:rPr>
          <w:rFonts w:cs="B Nazanin"/>
          <w:sz w:val="24"/>
          <w:szCs w:val="24"/>
          <w:rtl/>
        </w:rPr>
        <w:t>ین درس یکي از دروس اختصاصي- ا</w:t>
      </w:r>
      <w:r w:rsidR="00896A4A">
        <w:rPr>
          <w:rFonts w:cs="B Nazanin" w:hint="cs"/>
          <w:sz w:val="24"/>
          <w:szCs w:val="24"/>
          <w:rtl/>
          <w:lang w:bidi="fa-IR"/>
        </w:rPr>
        <w:t>ختیاری</w:t>
      </w:r>
      <w:r w:rsidRPr="00FE1F41">
        <w:rPr>
          <w:rFonts w:cs="B Nazanin"/>
          <w:sz w:val="24"/>
          <w:szCs w:val="24"/>
          <w:rtl/>
        </w:rPr>
        <w:t xml:space="preserve"> دوره كارشن</w:t>
      </w:r>
      <w:r>
        <w:rPr>
          <w:rFonts w:cs="B Nazanin"/>
          <w:sz w:val="24"/>
          <w:szCs w:val="24"/>
          <w:rtl/>
        </w:rPr>
        <w:t>اسي</w:t>
      </w:r>
      <w:r w:rsidR="00896A4A">
        <w:rPr>
          <w:rFonts w:cs="B Nazanin" w:hint="cs"/>
          <w:sz w:val="24"/>
          <w:szCs w:val="24"/>
          <w:rtl/>
        </w:rPr>
        <w:t xml:space="preserve"> ارشد نا</w:t>
      </w:r>
      <w:r>
        <w:rPr>
          <w:rFonts w:cs="B Nazanin"/>
          <w:sz w:val="24"/>
          <w:szCs w:val="24"/>
          <w:rtl/>
        </w:rPr>
        <w:t>پیوسته كتابداری و اط</w:t>
      </w:r>
      <w:r>
        <w:rPr>
          <w:rFonts w:cs="B Nazanin" w:hint="cs"/>
          <w:sz w:val="24"/>
          <w:szCs w:val="24"/>
          <w:rtl/>
        </w:rPr>
        <w:t xml:space="preserve">لاع </w:t>
      </w:r>
      <w:r w:rsidRPr="00FE1F41">
        <w:rPr>
          <w:rFonts w:cs="B Nazanin"/>
          <w:sz w:val="24"/>
          <w:szCs w:val="24"/>
          <w:rtl/>
        </w:rPr>
        <w:t>رساني پزشکي است كه در</w:t>
      </w:r>
      <w:r>
        <w:rPr>
          <w:rFonts w:cs="B Nazanin" w:hint="cs"/>
          <w:sz w:val="24"/>
          <w:szCs w:val="24"/>
          <w:rtl/>
        </w:rPr>
        <w:t xml:space="preserve"> </w:t>
      </w:r>
      <w:r w:rsidR="00896A4A">
        <w:rPr>
          <w:rFonts w:cs="B Nazanin" w:hint="cs"/>
          <w:sz w:val="24"/>
          <w:szCs w:val="24"/>
          <w:rtl/>
        </w:rPr>
        <w:t>2 واحد (1.5 واحد نظری و 0.5 واحد عملی)</w:t>
      </w:r>
      <w:r w:rsidRPr="00FE1F41">
        <w:rPr>
          <w:rFonts w:cs="B Nazanin"/>
          <w:sz w:val="24"/>
          <w:szCs w:val="24"/>
          <w:rtl/>
        </w:rPr>
        <w:t xml:space="preserve"> ارائه مي</w:t>
      </w:r>
      <w:r>
        <w:rPr>
          <w:rFonts w:cs="B Nazanin" w:hint="cs"/>
          <w:sz w:val="24"/>
          <w:szCs w:val="24"/>
          <w:rtl/>
        </w:rPr>
        <w:t>‌</w:t>
      </w:r>
      <w:r w:rsidRPr="00FE1F41">
        <w:rPr>
          <w:rFonts w:cs="B Nazanin"/>
          <w:sz w:val="24"/>
          <w:szCs w:val="24"/>
          <w:rtl/>
        </w:rPr>
        <w:t xml:space="preserve">گردد. </w:t>
      </w:r>
      <w:r>
        <w:rPr>
          <w:rFonts w:cs="B Nazanin" w:hint="cs"/>
          <w:sz w:val="24"/>
          <w:szCs w:val="24"/>
          <w:rtl/>
        </w:rPr>
        <w:t xml:space="preserve">هدف کلی این درس </w:t>
      </w:r>
      <w:r w:rsidR="00D576AE">
        <w:rPr>
          <w:rFonts w:cs="B Nazanin" w:hint="cs"/>
          <w:sz w:val="24"/>
          <w:szCs w:val="24"/>
          <w:rtl/>
        </w:rPr>
        <w:t>آشناکردن</w:t>
      </w:r>
      <w:r w:rsidR="009D28B4">
        <w:rPr>
          <w:rFonts w:cs="B Nazanin" w:hint="cs"/>
          <w:sz w:val="24"/>
          <w:szCs w:val="24"/>
          <w:rtl/>
        </w:rPr>
        <w:t xml:space="preserve"> دانشجو</w:t>
      </w:r>
      <w:r w:rsidR="00896A4A">
        <w:rPr>
          <w:rFonts w:cs="B Nazanin" w:hint="cs"/>
          <w:sz w:val="24"/>
          <w:szCs w:val="24"/>
          <w:rtl/>
        </w:rPr>
        <w:t>یان با سیستم های آموزش مجازی و الکترونیک می باشد.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1E57BF2E" w:rsidR="002F5E97" w:rsidRPr="004373C0" w:rsidRDefault="004373C0" w:rsidP="00530297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هدف کلی درس، </w:t>
      </w:r>
      <w:r w:rsidRPr="004373C0">
        <w:rPr>
          <w:rFonts w:cs="B Nazanin"/>
          <w:sz w:val="24"/>
          <w:szCs w:val="24"/>
          <w:rtl/>
        </w:rPr>
        <w:t>آشنا</w:t>
      </w:r>
      <w:r w:rsidRPr="004373C0">
        <w:rPr>
          <w:rFonts w:cs="B Nazanin" w:hint="cs"/>
          <w:sz w:val="24"/>
          <w:szCs w:val="24"/>
          <w:rtl/>
        </w:rPr>
        <w:t>ی</w:t>
      </w:r>
      <w:r w:rsidRPr="004373C0">
        <w:rPr>
          <w:rFonts w:cs="B Nazanin" w:hint="eastAsia"/>
          <w:sz w:val="24"/>
          <w:szCs w:val="24"/>
          <w:rtl/>
        </w:rPr>
        <w:t>ي</w:t>
      </w:r>
      <w:r w:rsidRPr="004373C0">
        <w:rPr>
          <w:rFonts w:cs="B Nazanin"/>
          <w:sz w:val="24"/>
          <w:szCs w:val="24"/>
          <w:rtl/>
        </w:rPr>
        <w:t xml:space="preserve"> فراگ</w:t>
      </w:r>
      <w:r w:rsidRPr="004373C0">
        <w:rPr>
          <w:rFonts w:cs="B Nazanin" w:hint="cs"/>
          <w:sz w:val="24"/>
          <w:szCs w:val="24"/>
          <w:rtl/>
        </w:rPr>
        <w:t>ی</w:t>
      </w:r>
      <w:r w:rsidRPr="004373C0">
        <w:rPr>
          <w:rFonts w:cs="B Nazanin" w:hint="eastAsia"/>
          <w:sz w:val="24"/>
          <w:szCs w:val="24"/>
          <w:rtl/>
        </w:rPr>
        <w:t>ران</w:t>
      </w:r>
      <w:r w:rsidRPr="004373C0">
        <w:rPr>
          <w:rFonts w:cs="B Nazanin"/>
          <w:sz w:val="24"/>
          <w:szCs w:val="24"/>
          <w:rtl/>
        </w:rPr>
        <w:t xml:space="preserve"> با </w:t>
      </w:r>
      <w:r w:rsidR="00896A4A">
        <w:rPr>
          <w:rFonts w:cs="B Nazanin" w:hint="cs"/>
          <w:sz w:val="24"/>
          <w:szCs w:val="24"/>
          <w:rtl/>
        </w:rPr>
        <w:t>آموزش الکترونیک، مجازی و برخط می باشد.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4E4F5936" w14:textId="77777777" w:rsidR="003D54E1" w:rsidRDefault="00F8031C" w:rsidP="00FE2AD1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</w:t>
      </w:r>
      <w:r w:rsidR="00ED35FC">
        <w:rPr>
          <w:rFonts w:cs="B Nazanin" w:hint="cs"/>
          <w:sz w:val="24"/>
          <w:szCs w:val="24"/>
          <w:rtl/>
        </w:rPr>
        <w:t>‌</w:t>
      </w:r>
      <w:r w:rsidRPr="00DD7113">
        <w:rPr>
          <w:rFonts w:cs="B Nazanin"/>
          <w:sz w:val="24"/>
          <w:szCs w:val="24"/>
          <w:rtl/>
        </w:rPr>
        <w:t>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06B36874" w14:textId="77777777" w:rsidR="003B3926" w:rsidRDefault="003B3926" w:rsidP="00C469D8">
      <w:pPr>
        <w:bidi/>
        <w:ind w:left="360"/>
        <w:rPr>
          <w:rFonts w:cs="B Nazanin"/>
          <w:b/>
          <w:bCs/>
          <w:sz w:val="24"/>
          <w:szCs w:val="24"/>
          <w:rtl/>
        </w:rPr>
      </w:pPr>
    </w:p>
    <w:p w14:paraId="051D2567" w14:textId="488A8F97" w:rsidR="00984049" w:rsidRPr="00C469D8" w:rsidRDefault="00F8031C" w:rsidP="003B3926">
      <w:pPr>
        <w:bidi/>
        <w:ind w:left="360"/>
        <w:rPr>
          <w:rFonts w:cs="B Nazanin"/>
          <w:sz w:val="24"/>
          <w:szCs w:val="24"/>
          <w:rtl/>
        </w:rPr>
      </w:pPr>
      <w:r w:rsidRPr="00C469D8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C469D8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1843BA4C" w:rsidR="00984049" w:rsidRPr="00DD7113" w:rsidRDefault="006C7FEC" w:rsidP="00413888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420DB7" w:rsidRPr="00DD7113">
        <w:rPr>
          <w:rFonts w:cs="B Nazanin" w:hint="cs"/>
          <w:sz w:val="24"/>
          <w:szCs w:val="24"/>
          <w:rtl/>
        </w:rPr>
        <w:t xml:space="preserve"> </w:t>
      </w:r>
      <w:r w:rsidR="00420DB7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</w:t>
      </w:r>
      <w:r w:rsidR="00420DB7"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54A2D5A3" w:rsidR="00D20967" w:rsidRPr="00DD7113" w:rsidRDefault="00420DB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00CEBAE6" w14:textId="3205D7CC" w:rsidR="009C59C3" w:rsidRDefault="00D20967" w:rsidP="009C59C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محتوای الکترونیکي تعاملي</w:t>
      </w:r>
    </w:p>
    <w:p w14:paraId="6F0B578B" w14:textId="3CFBB74B" w:rsidR="00D20967" w:rsidRDefault="00420DB7" w:rsidP="009C59C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 w:hint="cs"/>
          <w:sz w:val="24"/>
          <w:szCs w:val="24"/>
        </w:rPr>
        <w:sym w:font="Wingdings 2" w:char="F02A"/>
      </w:r>
      <w:r w:rsidR="009C59C3" w:rsidRPr="00DD7113">
        <w:rPr>
          <w:rFonts w:cs="B Nazanin" w:hint="cs"/>
          <w:sz w:val="24"/>
          <w:szCs w:val="24"/>
          <w:rtl/>
        </w:rPr>
        <w:t xml:space="preserve"> </w:t>
      </w:r>
      <w:bookmarkEnd w:id="0"/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D20967"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="00D20967"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53F4F33" w:rsidR="0085236A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330EB8B" w:rsidR="0085236A" w:rsidRPr="00DD7113" w:rsidRDefault="003B3926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تیم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TBL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6CBDC812" w14:textId="7520989C" w:rsidR="00F8031C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1648191" w:rsidR="001D33EE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lastRenderedPageBreak/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5331B754" w14:textId="1BEDCDCE" w:rsidR="00B32214" w:rsidRPr="00B32214" w:rsidRDefault="00B32214" w:rsidP="00636EA8">
      <w:pPr>
        <w:bidi/>
        <w:spacing w:after="0"/>
        <w:rPr>
          <w:rFonts w:cs="B Nazanin"/>
          <w:sz w:val="24"/>
          <w:szCs w:val="24"/>
        </w:rPr>
      </w:pPr>
      <w:r w:rsidRPr="00B32214">
        <w:rPr>
          <w:rFonts w:cs="B Nazanin"/>
          <w:sz w:val="24"/>
          <w:szCs w:val="24"/>
          <w:rtl/>
        </w:rPr>
        <w:t>برا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ارائه درس </w:t>
      </w:r>
      <w:r w:rsidR="00050B13">
        <w:rPr>
          <w:rFonts w:cs="B Nazanin" w:hint="cs"/>
          <w:sz w:val="24"/>
          <w:szCs w:val="24"/>
          <w:rtl/>
          <w:lang w:bidi="fa-IR"/>
        </w:rPr>
        <w:t>سواد اطلاعات سلامت</w:t>
      </w:r>
      <w:r w:rsidR="003B3926" w:rsidRPr="00B32214">
        <w:rPr>
          <w:rFonts w:cs="B Nazanin"/>
          <w:sz w:val="24"/>
          <w:szCs w:val="24"/>
          <w:rtl/>
        </w:rPr>
        <w:t xml:space="preserve"> </w:t>
      </w:r>
      <w:r w:rsidRPr="00B32214">
        <w:rPr>
          <w:rFonts w:cs="B Nazanin"/>
          <w:sz w:val="24"/>
          <w:szCs w:val="24"/>
          <w:rtl/>
        </w:rPr>
        <w:t>از رو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کرد</w:t>
      </w:r>
      <w:r w:rsidRPr="00B32214">
        <w:rPr>
          <w:rFonts w:cs="B Nazanin"/>
          <w:sz w:val="24"/>
          <w:szCs w:val="24"/>
          <w:rtl/>
        </w:rPr>
        <w:t xml:space="preserve"> حضور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،</w:t>
      </w:r>
      <w:r w:rsidR="00636EA8">
        <w:rPr>
          <w:rFonts w:cs="B Nazanin" w:hint="cs"/>
          <w:sz w:val="24"/>
          <w:szCs w:val="24"/>
          <w:rtl/>
        </w:rPr>
        <w:t xml:space="preserve"> </w:t>
      </w:r>
      <w:r w:rsidRPr="00B32214">
        <w:rPr>
          <w:rFonts w:cs="B Nazanin" w:hint="eastAsia"/>
          <w:sz w:val="24"/>
          <w:szCs w:val="24"/>
          <w:rtl/>
        </w:rPr>
        <w:t>استفاده</w:t>
      </w:r>
      <w:r w:rsidRPr="00B32214">
        <w:rPr>
          <w:rFonts w:cs="B Nazanin"/>
          <w:sz w:val="24"/>
          <w:szCs w:val="24"/>
          <w:rtl/>
        </w:rPr>
        <w:t xml:space="preserve"> مي</w:t>
      </w:r>
      <w:r w:rsidR="00636EA8">
        <w:rPr>
          <w:rFonts w:cs="B Nazanin"/>
          <w:sz w:val="24"/>
          <w:szCs w:val="24"/>
        </w:rPr>
        <w:t xml:space="preserve"> </w:t>
      </w:r>
      <w:r w:rsidRPr="00B32214">
        <w:rPr>
          <w:rFonts w:cs="B Nazanin"/>
          <w:sz w:val="24"/>
          <w:szCs w:val="24"/>
          <w:rtl/>
        </w:rPr>
        <w:t>شود.</w:t>
      </w:r>
    </w:p>
    <w:p w14:paraId="5A525BBF" w14:textId="3FA72B6B" w:rsidR="00B32214" w:rsidRPr="00DD7113" w:rsidRDefault="00B32214" w:rsidP="00B32214">
      <w:pPr>
        <w:bidi/>
        <w:spacing w:after="0"/>
        <w:rPr>
          <w:rFonts w:cs="B Nazanin"/>
          <w:sz w:val="24"/>
          <w:szCs w:val="24"/>
          <w:rtl/>
        </w:rPr>
      </w:pPr>
      <w:r w:rsidRPr="00B32214">
        <w:rPr>
          <w:rFonts w:cs="B Nazanin" w:hint="eastAsia"/>
          <w:sz w:val="24"/>
          <w:szCs w:val="24"/>
          <w:rtl/>
        </w:rPr>
        <w:t>لطفا</w:t>
      </w:r>
      <w:r w:rsidRPr="00B32214">
        <w:rPr>
          <w:rFonts w:cs="B Nazanin"/>
          <w:sz w:val="24"/>
          <w:szCs w:val="24"/>
          <w:rtl/>
        </w:rPr>
        <w:t xml:space="preserve"> نام ببر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د</w:t>
      </w:r>
      <w:r w:rsidR="00636EA8">
        <w:rPr>
          <w:rFonts w:cs="B Nazanin"/>
          <w:sz w:val="24"/>
          <w:szCs w:val="24"/>
          <w:rtl/>
        </w:rPr>
        <w:t xml:space="preserve">: 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ادگ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مبتني بر حل مسئله )</w:t>
      </w:r>
      <w:r w:rsidRPr="00B32214">
        <w:rPr>
          <w:rFonts w:cs="B Nazanin"/>
          <w:sz w:val="24"/>
          <w:szCs w:val="24"/>
        </w:rPr>
        <w:t>PBL</w:t>
      </w:r>
      <w:r w:rsidRPr="00B32214">
        <w:rPr>
          <w:rFonts w:cs="B Nazanin"/>
          <w:sz w:val="24"/>
          <w:szCs w:val="24"/>
          <w:rtl/>
        </w:rPr>
        <w:t xml:space="preserve"> ،)سخنراني تعاملي</w:t>
      </w:r>
      <w:r w:rsidR="003B3926">
        <w:rPr>
          <w:rFonts w:cs="B Nazanin" w:hint="cs"/>
          <w:sz w:val="24"/>
          <w:szCs w:val="24"/>
          <w:rtl/>
        </w:rPr>
        <w:t xml:space="preserve">، </w:t>
      </w:r>
      <w:r w:rsidR="003B3926" w:rsidRPr="00DD7113">
        <w:rPr>
          <w:rFonts w:cs="B Nazanin"/>
          <w:sz w:val="24"/>
          <w:szCs w:val="24"/>
          <w:rtl/>
        </w:rPr>
        <w:t>یادگیری مبتني بر تیم</w:t>
      </w:r>
      <w:r w:rsidR="003B3926" w:rsidRPr="00DD7113">
        <w:rPr>
          <w:rFonts w:cs="B Nazanin" w:hint="cs"/>
          <w:sz w:val="24"/>
          <w:szCs w:val="24"/>
          <w:rtl/>
        </w:rPr>
        <w:t xml:space="preserve"> (</w:t>
      </w:r>
      <w:r w:rsidR="003B3926" w:rsidRPr="00DD7113">
        <w:rPr>
          <w:rFonts w:cs="B Nazanin"/>
          <w:sz w:val="24"/>
          <w:szCs w:val="24"/>
        </w:rPr>
        <w:t>TBL</w:t>
      </w:r>
      <w:r w:rsidR="003B3926" w:rsidRPr="00DD7113">
        <w:rPr>
          <w:rFonts w:cs="B Nazanin" w:hint="cs"/>
          <w:sz w:val="24"/>
          <w:szCs w:val="24"/>
          <w:rtl/>
        </w:rPr>
        <w:t>)</w:t>
      </w:r>
      <w:r w:rsidRPr="00B32214">
        <w:rPr>
          <w:rFonts w:cs="B Nazanin"/>
          <w:sz w:val="24"/>
          <w:szCs w:val="24"/>
          <w:rtl/>
        </w:rPr>
        <w:t xml:space="preserve"> و استفاده از دانشجو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ان</w:t>
      </w:r>
      <w:r w:rsidRPr="00B32214">
        <w:rPr>
          <w:rFonts w:cs="B Nazanin"/>
          <w:sz w:val="24"/>
          <w:szCs w:val="24"/>
          <w:rtl/>
        </w:rPr>
        <w:t xml:space="preserve"> در تدر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س</w:t>
      </w:r>
      <w:r w:rsidRPr="00B32214">
        <w:rPr>
          <w:rFonts w:cs="B Nazanin"/>
          <w:sz w:val="24"/>
          <w:szCs w:val="24"/>
          <w:rtl/>
        </w:rPr>
        <w:t xml:space="preserve">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06BD6D1F" w:rsidR="002960E8" w:rsidRDefault="00FC2A93" w:rsidP="000845B5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</w:p>
    <w:p w14:paraId="34F88352" w14:textId="3BE8CCA2" w:rsidR="002960E8" w:rsidRPr="00DD7113" w:rsidRDefault="002960E8" w:rsidP="00BE3726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1964A3">
        <w:rPr>
          <w:rFonts w:cs="B Nazanin" w:hint="cs"/>
          <w:b/>
          <w:bCs/>
          <w:sz w:val="28"/>
          <w:szCs w:val="28"/>
          <w:rtl/>
        </w:rPr>
        <w:t xml:space="preserve"> شنبه 10-8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37"/>
        <w:gridCol w:w="2154"/>
        <w:gridCol w:w="661"/>
        <w:gridCol w:w="1615"/>
      </w:tblGrid>
      <w:tr w:rsidR="006A0F30" w:rsidRPr="00DD7113" w14:paraId="2D9B46BC" w14:textId="77777777" w:rsidTr="00BE37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3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2154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661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615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37" w:type="dxa"/>
          </w:tcPr>
          <w:p w14:paraId="3BBA3149" w14:textId="709A83F4" w:rsidR="006A0F30" w:rsidRPr="00DD7113" w:rsidRDefault="00DF53BE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آشنایی با طرح درس و </w:t>
            </w:r>
            <w:r w:rsidR="00F830BB">
              <w:rPr>
                <w:rFonts w:cs="B Nazanin" w:hint="cs"/>
                <w:rtl/>
                <w:lang w:bidi="fa-IR"/>
              </w:rPr>
              <w:t>مفاهیم اولیه</w:t>
            </w:r>
            <w:r w:rsidR="00180036">
              <w:rPr>
                <w:rFonts w:cs="B Nazanin" w:hint="cs"/>
                <w:rtl/>
                <w:lang w:bidi="fa-IR"/>
              </w:rPr>
              <w:t xml:space="preserve"> آموزش</w:t>
            </w:r>
          </w:p>
        </w:tc>
        <w:tc>
          <w:tcPr>
            <w:tcW w:w="2154" w:type="dxa"/>
          </w:tcPr>
          <w:p w14:paraId="1283E368" w14:textId="6AD8EEA8" w:rsidR="006A0F30" w:rsidRPr="00DD7113" w:rsidRDefault="00D5538F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1B45D26" w14:textId="473FF65E" w:rsidR="006A0F30" w:rsidRPr="00DD7113" w:rsidRDefault="00D5538F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68924702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37" w:type="dxa"/>
          </w:tcPr>
          <w:p w14:paraId="6E48D35E" w14:textId="57E877F9" w:rsidR="00BE3726" w:rsidRPr="00DD7113" w:rsidRDefault="001964A3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مفهوم</w:t>
            </w:r>
            <w:r w:rsidR="00F830BB">
              <w:rPr>
                <w:rFonts w:cs="B Nazanin" w:hint="cs"/>
                <w:rtl/>
              </w:rPr>
              <w:t xml:space="preserve"> </w:t>
            </w:r>
            <w:r w:rsidR="00180036">
              <w:rPr>
                <w:rFonts w:cs="B Nazanin" w:hint="cs"/>
                <w:rtl/>
              </w:rPr>
              <w:t>آموزش از راه دور</w:t>
            </w:r>
          </w:p>
        </w:tc>
        <w:tc>
          <w:tcPr>
            <w:tcW w:w="2154" w:type="dxa"/>
          </w:tcPr>
          <w:p w14:paraId="6ECCF953" w14:textId="62A9BE57" w:rsidR="00BE3726" w:rsidRPr="00DD7113" w:rsidRDefault="00DA098D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61" w:type="dxa"/>
          </w:tcPr>
          <w:p w14:paraId="7AE1B781" w14:textId="68B7D0AA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4049C188" w14:textId="48A02E59" w:rsidR="00BE3726" w:rsidRPr="00DD7113" w:rsidRDefault="00F830BB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139D8EAB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37" w:type="dxa"/>
          </w:tcPr>
          <w:p w14:paraId="7AA0367C" w14:textId="2E5CF139" w:rsidR="00DA098D" w:rsidRPr="00DD7113" w:rsidRDefault="001964A3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تاریخچه آموزش  از راه دور در ایران</w:t>
            </w:r>
          </w:p>
        </w:tc>
        <w:tc>
          <w:tcPr>
            <w:tcW w:w="2154" w:type="dxa"/>
          </w:tcPr>
          <w:p w14:paraId="50A6294B" w14:textId="7CC12FAB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61" w:type="dxa"/>
          </w:tcPr>
          <w:p w14:paraId="6F571E31" w14:textId="4885D0C0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7C2E3469" w14:textId="13576AB6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25E3ECDA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37" w:type="dxa"/>
          </w:tcPr>
          <w:p w14:paraId="5279696D" w14:textId="2725E25F" w:rsidR="00DA098D" w:rsidRPr="00DD7113" w:rsidRDefault="001964A3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 xml:space="preserve">تاریخچه آموزش  از راه دور در </w:t>
            </w:r>
            <w:r>
              <w:rPr>
                <w:rFonts w:cs="B Nazanin" w:hint="cs"/>
                <w:rtl/>
                <w:lang w:bidi="fa-IR"/>
              </w:rPr>
              <w:t>جهان</w:t>
            </w:r>
          </w:p>
        </w:tc>
        <w:tc>
          <w:tcPr>
            <w:tcW w:w="2154" w:type="dxa"/>
          </w:tcPr>
          <w:p w14:paraId="1F00A69E" w14:textId="2436FBCD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16CE5F61" w14:textId="118B1065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062DCB7B" w14:textId="51E87227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5BDC495D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37" w:type="dxa"/>
          </w:tcPr>
          <w:p w14:paraId="507B2202" w14:textId="72B7F0EB" w:rsidR="00DA098D" w:rsidRPr="00DD7113" w:rsidRDefault="001964A3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یادگیری و انواع آن- یادگیری الکترونیک</w:t>
            </w:r>
            <w:r w:rsidR="00BE1B83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2154" w:type="dxa"/>
          </w:tcPr>
          <w:p w14:paraId="0EC03EFC" w14:textId="2F543CE5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1ED48909" w14:textId="7704D084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A99DDBC" w14:textId="4DB0DE14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1876CC9D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37" w:type="dxa"/>
          </w:tcPr>
          <w:p w14:paraId="2B2AACC6" w14:textId="11ACB77C" w:rsidR="00DA098D" w:rsidRPr="00DD7113" w:rsidRDefault="001964A3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سیستم مدیریت یادگیری</w:t>
            </w:r>
          </w:p>
        </w:tc>
        <w:tc>
          <w:tcPr>
            <w:tcW w:w="2154" w:type="dxa"/>
          </w:tcPr>
          <w:p w14:paraId="3D5F30E3" w14:textId="61F46401" w:rsidR="00DA098D" w:rsidRPr="00DD7113" w:rsidRDefault="00EF4C35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 w:rsidR="00DA098D" w:rsidRPr="00B32214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61" w:type="dxa"/>
          </w:tcPr>
          <w:p w14:paraId="1F32FFAC" w14:textId="003CF3BC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028737DD" w14:textId="4CF3FB3C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54FB41D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37" w:type="dxa"/>
          </w:tcPr>
          <w:p w14:paraId="78378C33" w14:textId="5334676A" w:rsidR="00DA098D" w:rsidRPr="00DD7113" w:rsidRDefault="001964A3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پلت فرم های یادگیری الکترونیک</w:t>
            </w:r>
            <w:r w:rsidR="00BE1B83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2154" w:type="dxa"/>
          </w:tcPr>
          <w:p w14:paraId="380611F6" w14:textId="73A7A819" w:rsidR="00DA098D" w:rsidRPr="00DD7113" w:rsidRDefault="00BE1B83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یا</w:t>
            </w:r>
            <w:r w:rsidRPr="00DD7113">
              <w:rPr>
                <w:rFonts w:cs="B Nazanin"/>
                <w:sz w:val="24"/>
                <w:szCs w:val="24"/>
                <w:rtl/>
              </w:rPr>
              <w:t>دگیری مبتني بر تیم</w:t>
            </w:r>
          </w:p>
        </w:tc>
        <w:tc>
          <w:tcPr>
            <w:tcW w:w="661" w:type="dxa"/>
          </w:tcPr>
          <w:p w14:paraId="060A6B4E" w14:textId="07E35A26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8C33CAB" w14:textId="29B380CF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069801E5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37" w:type="dxa"/>
          </w:tcPr>
          <w:p w14:paraId="612E5909" w14:textId="7C30EFCA" w:rsidR="00DA098D" w:rsidRPr="00DD7113" w:rsidRDefault="001964A3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طراحی آموزشی</w:t>
            </w:r>
          </w:p>
        </w:tc>
        <w:tc>
          <w:tcPr>
            <w:tcW w:w="2154" w:type="dxa"/>
          </w:tcPr>
          <w:p w14:paraId="02FD9E2C" w14:textId="3C51FBCE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4A1A8E41" w14:textId="5BEBE002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77D0213C" w14:textId="3035E906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9C436C4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37" w:type="dxa"/>
          </w:tcPr>
          <w:p w14:paraId="1DC88DB0" w14:textId="4108702F" w:rsidR="00DA098D" w:rsidRPr="00DD7113" w:rsidRDefault="001964A3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hint="cs"/>
                <w:rtl/>
              </w:rPr>
              <w:t>رویکردهای طراحی آموزشی</w:t>
            </w:r>
          </w:p>
        </w:tc>
        <w:tc>
          <w:tcPr>
            <w:tcW w:w="2154" w:type="dxa"/>
          </w:tcPr>
          <w:p w14:paraId="470F8D48" w14:textId="78389EBC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>-یا</w:t>
            </w:r>
            <w:r w:rsidRPr="00DD7113">
              <w:rPr>
                <w:rFonts w:cs="B Nazanin"/>
                <w:sz w:val="24"/>
                <w:szCs w:val="24"/>
                <w:rtl/>
              </w:rPr>
              <w:t>دگیری مبتني بر تیم</w:t>
            </w:r>
          </w:p>
        </w:tc>
        <w:tc>
          <w:tcPr>
            <w:tcW w:w="661" w:type="dxa"/>
          </w:tcPr>
          <w:p w14:paraId="31F05F26" w14:textId="56A9B19C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D7EEFD9" w14:textId="2F2E8DA1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1D2ADE40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37" w:type="dxa"/>
          </w:tcPr>
          <w:p w14:paraId="3F96895B" w14:textId="032CCAB1" w:rsidR="00DA098D" w:rsidRPr="00DD7113" w:rsidRDefault="001964A3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نظریه های آموزشی- رفتارگرایی</w:t>
            </w:r>
          </w:p>
        </w:tc>
        <w:tc>
          <w:tcPr>
            <w:tcW w:w="2154" w:type="dxa"/>
          </w:tcPr>
          <w:p w14:paraId="706EFB9B" w14:textId="58E09014" w:rsidR="00DA098D" w:rsidRPr="00DD7113" w:rsidRDefault="002637E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0D204BA4" w14:textId="3AABEB4F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B02956A" w14:textId="6A368EB3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48E15F4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37" w:type="dxa"/>
          </w:tcPr>
          <w:p w14:paraId="6F9B0370" w14:textId="601188F1" w:rsidR="00DA098D" w:rsidRPr="00DD7113" w:rsidRDefault="001964A3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حیطه شناختی-حیطه عاطفی- حیطه روان حرکتی</w:t>
            </w:r>
          </w:p>
        </w:tc>
        <w:tc>
          <w:tcPr>
            <w:tcW w:w="2154" w:type="dxa"/>
          </w:tcPr>
          <w:p w14:paraId="504C9B4F" w14:textId="377946B5" w:rsidR="00DA098D" w:rsidRPr="00DD7113" w:rsidRDefault="002637E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یادگیری مبتنی بر تیم</w:t>
            </w:r>
          </w:p>
        </w:tc>
        <w:tc>
          <w:tcPr>
            <w:tcW w:w="661" w:type="dxa"/>
          </w:tcPr>
          <w:p w14:paraId="28DFD8C6" w14:textId="6CB75534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E8BEBCA" w14:textId="0B6F1286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65969B48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37" w:type="dxa"/>
          </w:tcPr>
          <w:p w14:paraId="6AFEE7C8" w14:textId="00C6F57A" w:rsidR="00DA098D" w:rsidRPr="00DD7113" w:rsidRDefault="001964A3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نظریه های آموزشی- </w:t>
            </w:r>
            <w:r>
              <w:rPr>
                <w:rFonts w:cs="B Nazanin" w:hint="cs"/>
                <w:rtl/>
              </w:rPr>
              <w:t>شناخت گرایی</w:t>
            </w:r>
          </w:p>
        </w:tc>
        <w:tc>
          <w:tcPr>
            <w:tcW w:w="2154" w:type="dxa"/>
          </w:tcPr>
          <w:p w14:paraId="5D639C14" w14:textId="3086E2E0" w:rsidR="00DA098D" w:rsidRPr="002637ED" w:rsidRDefault="001964A3" w:rsidP="002637E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500ED6F8" w14:textId="25EF0370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459D6E9" w14:textId="3F264A5D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A0653D6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37" w:type="dxa"/>
          </w:tcPr>
          <w:p w14:paraId="12E5760C" w14:textId="4888000F" w:rsidR="00DA098D" w:rsidRPr="00DD7113" w:rsidRDefault="001964A3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 xml:space="preserve">نظریه های آموزشی- </w:t>
            </w:r>
            <w:r>
              <w:rPr>
                <w:rFonts w:cs="B Nazanin" w:hint="cs"/>
                <w:rtl/>
              </w:rPr>
              <w:t>ساخت گرایی</w:t>
            </w:r>
          </w:p>
        </w:tc>
        <w:tc>
          <w:tcPr>
            <w:tcW w:w="2154" w:type="dxa"/>
          </w:tcPr>
          <w:p w14:paraId="0DBA53D8" w14:textId="75E9ED96" w:rsidR="00DA098D" w:rsidRPr="00DD7113" w:rsidRDefault="002637ED" w:rsidP="002637E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07EE5B24" w14:textId="5167948A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E2B3111" w14:textId="4213814B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23E98BB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37" w:type="dxa"/>
          </w:tcPr>
          <w:p w14:paraId="48D1BB20" w14:textId="2210CBB3" w:rsidR="00DA098D" w:rsidRPr="001D0C28" w:rsidRDefault="001964A3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bidi="fa-IR"/>
              </w:rPr>
            </w:pPr>
            <w:r>
              <w:rPr>
                <w:rFonts w:hint="cs"/>
                <w:rtl/>
              </w:rPr>
              <w:t>سامانه های مدیریت یادگیری</w:t>
            </w:r>
          </w:p>
        </w:tc>
        <w:tc>
          <w:tcPr>
            <w:tcW w:w="2154" w:type="dxa"/>
          </w:tcPr>
          <w:p w14:paraId="6DD976E5" w14:textId="18685E71" w:rsidR="00DA098D" w:rsidRPr="00DD7113" w:rsidRDefault="002637ED" w:rsidP="00DA098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3104937E" w14:textId="402F338D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179B0C96" w14:textId="7E5A10C0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43D54C2B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37" w:type="dxa"/>
          </w:tcPr>
          <w:p w14:paraId="1902750E" w14:textId="7AF76E41" w:rsidR="00DA098D" w:rsidRPr="00DD7113" w:rsidRDefault="001964A3" w:rsidP="002637E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hint="cs"/>
                <w:rtl/>
              </w:rPr>
              <w:t>استانداردهای یادگیری الکترونیک</w:t>
            </w:r>
          </w:p>
        </w:tc>
        <w:tc>
          <w:tcPr>
            <w:tcW w:w="2154" w:type="dxa"/>
          </w:tcPr>
          <w:p w14:paraId="5595D9CD" w14:textId="6DA8C67F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0E516564" w14:textId="4AB324C1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3AB75DB" w14:textId="12916389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303C7C4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37" w:type="dxa"/>
          </w:tcPr>
          <w:p w14:paraId="3CB5189A" w14:textId="690FB8C5" w:rsidR="00DA098D" w:rsidRPr="00DD7113" w:rsidRDefault="001964A3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ابزارهای تالیف محتوای یادگیری الکترونیکی</w:t>
            </w:r>
          </w:p>
        </w:tc>
        <w:tc>
          <w:tcPr>
            <w:tcW w:w="2154" w:type="dxa"/>
          </w:tcPr>
          <w:p w14:paraId="2EE4FDAC" w14:textId="6B1192F3" w:rsidR="00DA098D" w:rsidRPr="00DD7113" w:rsidRDefault="00050B13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0A7D9F92" w14:textId="70D17792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105F4C6E" w14:textId="6EA43F0E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BD2BD4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17</w:t>
            </w:r>
          </w:p>
        </w:tc>
        <w:tc>
          <w:tcPr>
            <w:tcW w:w="4337" w:type="dxa"/>
          </w:tcPr>
          <w:p w14:paraId="0E16B32C" w14:textId="4CF8BC80" w:rsidR="00DA098D" w:rsidRPr="00DD7113" w:rsidRDefault="001964A3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ارزیابی در یادگیری الکترونیکی</w:t>
            </w:r>
          </w:p>
        </w:tc>
        <w:tc>
          <w:tcPr>
            <w:tcW w:w="2154" w:type="dxa"/>
          </w:tcPr>
          <w:p w14:paraId="559D9C08" w14:textId="65949E1F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یادگیری مبتنی بر </w:t>
            </w:r>
            <w:r w:rsidR="00050B13">
              <w:rPr>
                <w:rFonts w:cs="B Nazanin" w:hint="cs"/>
                <w:rtl/>
              </w:rPr>
              <w:t>تیم</w:t>
            </w:r>
          </w:p>
        </w:tc>
        <w:tc>
          <w:tcPr>
            <w:tcW w:w="661" w:type="dxa"/>
          </w:tcPr>
          <w:p w14:paraId="17E45ADB" w14:textId="21E47D0A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E7E3C0E" w14:textId="101F8BD3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A8B10E1" w14:textId="7728B0E0" w:rsidR="00C779E4" w:rsidRDefault="00636EA8" w:rsidP="007D65A9">
      <w:pPr>
        <w:bidi/>
        <w:jc w:val="both"/>
        <w:rPr>
          <w:rFonts w:cs="B Nazanin"/>
          <w:sz w:val="24"/>
          <w:szCs w:val="24"/>
          <w:rtl/>
        </w:rPr>
      </w:pPr>
      <w:r w:rsidRPr="00636EA8">
        <w:rPr>
          <w:rFonts w:cs="B Nazanin"/>
          <w:sz w:val="24"/>
          <w:szCs w:val="24"/>
          <w:rtl/>
        </w:rPr>
        <w:t>از دانشجو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ان</w:t>
      </w:r>
      <w:r w:rsidRPr="00636EA8">
        <w:rPr>
          <w:rFonts w:cs="B Nazanin"/>
          <w:sz w:val="24"/>
          <w:szCs w:val="24"/>
          <w:rtl/>
        </w:rPr>
        <w:t xml:space="preserve"> انتظار مي</w:t>
      </w:r>
      <w:r>
        <w:rPr>
          <w:rFonts w:cs="B Nazanin"/>
          <w:sz w:val="24"/>
          <w:szCs w:val="24"/>
        </w:rPr>
        <w:t xml:space="preserve"> </w:t>
      </w:r>
      <w:r w:rsidRPr="00636EA8">
        <w:rPr>
          <w:rFonts w:cs="B Nazanin"/>
          <w:sz w:val="24"/>
          <w:szCs w:val="24"/>
          <w:rtl/>
        </w:rPr>
        <w:t xml:space="preserve">رود </w:t>
      </w:r>
      <w:r>
        <w:rPr>
          <w:rFonts w:cs="B Nazanin" w:hint="cs"/>
          <w:sz w:val="24"/>
          <w:szCs w:val="24"/>
          <w:rtl/>
        </w:rPr>
        <w:t xml:space="preserve">در کلاسهای حضوری </w:t>
      </w:r>
      <w:r w:rsidRPr="00636EA8">
        <w:rPr>
          <w:rFonts w:cs="B Nazanin"/>
          <w:sz w:val="24"/>
          <w:szCs w:val="24"/>
          <w:rtl/>
        </w:rPr>
        <w:t>حضور منظم و مستمر داشته</w:t>
      </w:r>
      <w:r>
        <w:rPr>
          <w:rFonts w:cs="B Nazanin" w:hint="cs"/>
          <w:sz w:val="24"/>
          <w:szCs w:val="24"/>
          <w:rtl/>
        </w:rPr>
        <w:t xml:space="preserve"> باشند</w:t>
      </w:r>
      <w:r w:rsidRPr="00636EA8">
        <w:rPr>
          <w:rFonts w:cs="B Nazanin"/>
          <w:sz w:val="24"/>
          <w:szCs w:val="24"/>
          <w:rtl/>
        </w:rPr>
        <w:t xml:space="preserve"> و تکال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ف</w:t>
      </w:r>
      <w:r w:rsidRPr="00636EA8">
        <w:rPr>
          <w:rFonts w:cs="B Nazanin"/>
          <w:sz w:val="24"/>
          <w:szCs w:val="24"/>
          <w:rtl/>
        </w:rPr>
        <w:t xml:space="preserve"> و ارائه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/>
          <w:sz w:val="24"/>
          <w:szCs w:val="24"/>
          <w:rtl/>
        </w:rPr>
        <w:t xml:space="preserve"> خود را در موعد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 w:hint="eastAsia"/>
          <w:sz w:val="24"/>
          <w:szCs w:val="24"/>
          <w:rtl/>
        </w:rPr>
        <w:t>مقرر</w:t>
      </w:r>
      <w:r w:rsidRPr="00636EA8">
        <w:rPr>
          <w:rFonts w:cs="B Nazanin"/>
          <w:sz w:val="24"/>
          <w:szCs w:val="24"/>
          <w:rtl/>
        </w:rPr>
        <w:t xml:space="preserve"> ارائه كنند. همچن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ن</w:t>
      </w:r>
      <w:r w:rsidRPr="00636EA8">
        <w:rPr>
          <w:rFonts w:cs="B Nazanin"/>
          <w:sz w:val="24"/>
          <w:szCs w:val="24"/>
          <w:rtl/>
        </w:rPr>
        <w:t xml:space="preserve"> با رو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کرد</w:t>
      </w:r>
      <w:r w:rsidRPr="00636EA8">
        <w:rPr>
          <w:rFonts w:cs="B Nazanin"/>
          <w:sz w:val="24"/>
          <w:szCs w:val="24"/>
          <w:rtl/>
        </w:rPr>
        <w:t xml:space="preserve"> تفکر نقادانه و مطالعه منابع معرفي شده، مشاركت فعالي در برنامه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ك</w:t>
      </w:r>
      <w:r>
        <w:rPr>
          <w:rFonts w:cs="B Nazanin" w:hint="cs"/>
          <w:sz w:val="24"/>
          <w:szCs w:val="24"/>
          <w:rtl/>
        </w:rPr>
        <w:t>لا</w:t>
      </w:r>
      <w:r w:rsidRPr="00636EA8">
        <w:rPr>
          <w:rFonts w:cs="B Nazanin"/>
          <w:sz w:val="24"/>
          <w:szCs w:val="24"/>
          <w:rtl/>
        </w:rPr>
        <w:t>سي داشته باشند.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017DBD18" w:rsidR="004D31E2" w:rsidRPr="007D65A9" w:rsidRDefault="00814796" w:rsidP="007D65A9">
      <w:p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  <w:r w:rsidR="007D65A9" w:rsidRPr="007D65A9">
        <w:rPr>
          <w:rFonts w:cs="B Nazanin"/>
          <w:sz w:val="24"/>
          <w:szCs w:val="24"/>
          <w:rtl/>
        </w:rPr>
        <w:t>تکو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 w:rsidRPr="007D65A9">
        <w:rPr>
          <w:rFonts w:cs="B Nazanin" w:hint="eastAsia"/>
          <w:sz w:val="24"/>
          <w:szCs w:val="24"/>
          <w:rtl/>
        </w:rPr>
        <w:t>ني</w:t>
      </w:r>
      <w:r w:rsidR="007D65A9" w:rsidRPr="007D65A9">
        <w:rPr>
          <w:rFonts w:cs="B Nazanin"/>
          <w:sz w:val="24"/>
          <w:szCs w:val="24"/>
          <w:rtl/>
        </w:rPr>
        <w:t xml:space="preserve"> و تراكمي</w:t>
      </w:r>
    </w:p>
    <w:p w14:paraId="26459317" w14:textId="335D2B27" w:rsidR="004D31E2" w:rsidRPr="00DD7113" w:rsidRDefault="004D31E2" w:rsidP="004E2D86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464573">
        <w:rPr>
          <w:rFonts w:cs="B Nazanin" w:hint="cs"/>
          <w:sz w:val="24"/>
          <w:szCs w:val="24"/>
          <w:rtl/>
        </w:rPr>
        <w:t xml:space="preserve">: </w:t>
      </w:r>
      <w:r w:rsidR="007D65A9">
        <w:rPr>
          <w:rFonts w:cs="B Nazanin"/>
          <w:sz w:val="24"/>
          <w:szCs w:val="24"/>
          <w:rtl/>
        </w:rPr>
        <w:t>شامل حضور منظم و موثر در ك</w:t>
      </w:r>
      <w:r w:rsidR="007D65A9">
        <w:rPr>
          <w:rFonts w:cs="B Nazanin" w:hint="cs"/>
          <w:sz w:val="24"/>
          <w:szCs w:val="24"/>
          <w:rtl/>
        </w:rPr>
        <w:t>لا</w:t>
      </w:r>
      <w:r w:rsidR="007D65A9" w:rsidRPr="007D65A9">
        <w:rPr>
          <w:rFonts w:cs="B Nazanin"/>
          <w:sz w:val="24"/>
          <w:szCs w:val="24"/>
          <w:rtl/>
        </w:rPr>
        <w:t>س، و انجام تکال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 w:rsidRPr="007D65A9">
        <w:rPr>
          <w:rFonts w:cs="B Nazanin" w:hint="eastAsia"/>
          <w:sz w:val="24"/>
          <w:szCs w:val="24"/>
          <w:rtl/>
        </w:rPr>
        <w:t>ف</w:t>
      </w:r>
      <w:r w:rsidR="007D65A9">
        <w:rPr>
          <w:rFonts w:cs="B Nazanin" w:hint="cs"/>
          <w:sz w:val="24"/>
          <w:szCs w:val="24"/>
          <w:rtl/>
        </w:rPr>
        <w:t xml:space="preserve"> و </w:t>
      </w:r>
      <w:r w:rsidR="007D65A9" w:rsidRPr="007D65A9">
        <w:rPr>
          <w:rFonts w:cs="B Nazanin"/>
          <w:sz w:val="24"/>
          <w:szCs w:val="24"/>
          <w:rtl/>
        </w:rPr>
        <w:t>ارائه</w:t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7D65A9" w:rsidRPr="007D65A9">
        <w:rPr>
          <w:rFonts w:cs="B Nazanin"/>
          <w:sz w:val="24"/>
          <w:szCs w:val="24"/>
          <w:rtl/>
        </w:rPr>
        <w:t>ها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>
        <w:rPr>
          <w:rFonts w:cs="B Nazanin"/>
          <w:sz w:val="24"/>
          <w:szCs w:val="24"/>
          <w:rtl/>
        </w:rPr>
        <w:t xml:space="preserve"> ك</w:t>
      </w:r>
      <w:r w:rsidR="007D65A9">
        <w:rPr>
          <w:rFonts w:cs="B Nazanin" w:hint="cs"/>
          <w:sz w:val="24"/>
          <w:szCs w:val="24"/>
          <w:rtl/>
        </w:rPr>
        <w:t>لا</w:t>
      </w:r>
      <w:r w:rsidR="007D65A9" w:rsidRPr="007D65A9">
        <w:rPr>
          <w:rFonts w:cs="B Nazanin"/>
          <w:sz w:val="24"/>
          <w:szCs w:val="24"/>
          <w:rtl/>
        </w:rPr>
        <w:t>سي)</w:t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4E2D86">
        <w:rPr>
          <w:rFonts w:cs="B Nazanin"/>
          <w:sz w:val="24"/>
          <w:szCs w:val="24"/>
          <w:rtl/>
        </w:rPr>
        <w:t xml:space="preserve">در مجموع </w:t>
      </w:r>
      <w:r w:rsidR="004E2D86">
        <w:rPr>
          <w:rFonts w:cs="B Nazanin" w:hint="cs"/>
          <w:sz w:val="24"/>
          <w:szCs w:val="24"/>
          <w:rtl/>
        </w:rPr>
        <w:t>10</w:t>
      </w:r>
      <w:r w:rsidR="007D65A9" w:rsidRPr="007D65A9">
        <w:rPr>
          <w:rFonts w:cs="B Nazanin"/>
          <w:sz w:val="24"/>
          <w:szCs w:val="24"/>
          <w:rtl/>
        </w:rPr>
        <w:t xml:space="preserve"> نمره</w:t>
      </w:r>
    </w:p>
    <w:p w14:paraId="2CD9A9A4" w14:textId="1735AF6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  <w:r w:rsidR="00464573">
        <w:rPr>
          <w:rFonts w:cs="B Nazanin" w:hint="cs"/>
          <w:sz w:val="24"/>
          <w:szCs w:val="24"/>
          <w:rtl/>
        </w:rPr>
        <w:t xml:space="preserve">: آزمون کتبی تشریحی در مجموع </w:t>
      </w:r>
      <w:r w:rsidR="004E2D86">
        <w:rPr>
          <w:rFonts w:cs="B Nazanin" w:hint="cs"/>
          <w:sz w:val="24"/>
          <w:szCs w:val="24"/>
          <w:rtl/>
        </w:rPr>
        <w:t>10 نمره</w:t>
      </w:r>
    </w:p>
    <w:p w14:paraId="0196C08A" w14:textId="77777777" w:rsidR="00737A14" w:rsidRDefault="00737A14" w:rsidP="00737A14">
      <w:pPr>
        <w:pStyle w:val="ListParagraph"/>
        <w:bidi/>
        <w:spacing w:after="0"/>
        <w:ind w:left="1080"/>
        <w:rPr>
          <w:rFonts w:cs="B Nazanin"/>
          <w:sz w:val="24"/>
          <w:szCs w:val="24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369E102C" w14:textId="7332BB77" w:rsidR="00050B13" w:rsidRPr="00085F27" w:rsidRDefault="00085F27" w:rsidP="00085F27">
      <w:pPr>
        <w:pStyle w:val="ListParagraph"/>
        <w:numPr>
          <w:ilvl w:val="0"/>
          <w:numId w:val="18"/>
        </w:numPr>
        <w:bidi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 w:rsidRPr="00085F27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ای</w:t>
      </w:r>
      <w:r w:rsidRPr="00085F27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85F27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دبلیو</w:t>
      </w:r>
      <w:r w:rsidRPr="00085F27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85F27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بروور،</w:t>
      </w:r>
      <w:r w:rsidRPr="00085F27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85F27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ژ</w:t>
      </w:r>
      <w:r w:rsidRPr="00085F27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>.</w:t>
      </w:r>
      <w:r w:rsidRPr="00085F27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اُ</w:t>
      </w:r>
      <w:r w:rsidRPr="00085F27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85F27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دوژونج،</w:t>
      </w:r>
      <w:r w:rsidRPr="00085F27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85F27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و</w:t>
      </w:r>
      <w:r w:rsidRPr="00085F27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>.</w:t>
      </w:r>
      <w:r w:rsidRPr="00085F27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ژ</w:t>
      </w:r>
      <w:r w:rsidRPr="00085F27"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  <w:t xml:space="preserve"> </w:t>
      </w:r>
      <w:r w:rsidRPr="00085F27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استوت</w:t>
      </w:r>
      <w:r w:rsidRPr="00085F27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>. به سوی یادگیری بر خط. ترجمه تهران: آگه، 1382.</w:t>
      </w:r>
    </w:p>
    <w:p w14:paraId="0EE967A8" w14:textId="625E1992" w:rsidR="00085F27" w:rsidRDefault="00085F27" w:rsidP="00085F27">
      <w:pPr>
        <w:pStyle w:val="ListParagraph"/>
        <w:numPr>
          <w:ilvl w:val="0"/>
          <w:numId w:val="18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فرج اللهی، مهران. </w:t>
      </w:r>
      <w:r w:rsidRPr="00085F27">
        <w:rPr>
          <w:rFonts w:cs="B Nazanin" w:hint="cs"/>
          <w:sz w:val="24"/>
          <w:szCs w:val="24"/>
          <w:rtl/>
          <w:lang w:bidi="fa-IR"/>
        </w:rPr>
        <w:t>شناسايي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مولفه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هاي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آموزش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باز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و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از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دور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و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توسعه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نيروي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انساني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در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دانشگاه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هاي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داراي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اين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نوع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آموزش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و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ارائه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الگوي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براي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آن</w:t>
      </w:r>
      <w:r>
        <w:rPr>
          <w:rFonts w:cs="B Nazanin" w:hint="cs"/>
          <w:sz w:val="24"/>
          <w:szCs w:val="24"/>
          <w:rtl/>
          <w:lang w:bidi="fa-IR"/>
        </w:rPr>
        <w:t xml:space="preserve">. </w:t>
      </w:r>
      <w:r w:rsidRPr="00085F27">
        <w:rPr>
          <w:rFonts w:cs="B Nazanin" w:hint="cs"/>
          <w:sz w:val="24"/>
          <w:szCs w:val="24"/>
          <w:rtl/>
          <w:lang w:bidi="fa-IR"/>
        </w:rPr>
        <w:t>فصلنامه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آموزش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و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توسعه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منابع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انساني</w:t>
      </w:r>
      <w:r>
        <w:rPr>
          <w:rFonts w:cs="B Nazanin" w:hint="cs"/>
          <w:sz w:val="24"/>
          <w:szCs w:val="24"/>
          <w:rtl/>
          <w:lang w:bidi="fa-IR"/>
        </w:rPr>
        <w:t>. سال اول . شماره 3. 1393.</w:t>
      </w:r>
    </w:p>
    <w:p w14:paraId="4F07CF34" w14:textId="1D6BFF4B" w:rsidR="00085F27" w:rsidRDefault="00085F27" w:rsidP="00085F27">
      <w:pPr>
        <w:pStyle w:val="ListParagraph"/>
        <w:numPr>
          <w:ilvl w:val="0"/>
          <w:numId w:val="18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رضایی راد، مجتبی. </w:t>
      </w:r>
      <w:r w:rsidRPr="00085F27">
        <w:rPr>
          <w:rFonts w:cs="B Nazanin" w:hint="cs"/>
          <w:sz w:val="24"/>
          <w:szCs w:val="24"/>
          <w:rtl/>
          <w:lang w:bidi="fa-IR"/>
        </w:rPr>
        <w:t>شناسایی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عوامل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موفقیت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در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اجرای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برنامه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آموزش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الکترونیکی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در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آموزش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عالی</w:t>
      </w:r>
      <w:r>
        <w:rPr>
          <w:rFonts w:cs="B Nazanin" w:hint="cs"/>
          <w:sz w:val="24"/>
          <w:szCs w:val="24"/>
          <w:rtl/>
          <w:lang w:bidi="fa-IR"/>
        </w:rPr>
        <w:t xml:space="preserve">. </w:t>
      </w:r>
      <w:r w:rsidRPr="00085F27">
        <w:rPr>
          <w:rFonts w:cs="B Nazanin" w:hint="cs"/>
          <w:sz w:val="24"/>
          <w:szCs w:val="24"/>
          <w:rtl/>
          <w:lang w:bidi="fa-IR"/>
        </w:rPr>
        <w:t>پژوهش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در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برنامه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ريزي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درسي</w:t>
      </w:r>
      <w:r>
        <w:rPr>
          <w:rFonts w:cs="B Nazanin" w:hint="cs"/>
          <w:sz w:val="24"/>
          <w:szCs w:val="24"/>
          <w:rtl/>
          <w:lang w:bidi="fa-IR"/>
        </w:rPr>
        <w:t>. سال 9. دوه 1. 1391.</w:t>
      </w:r>
    </w:p>
    <w:p w14:paraId="532DB1FE" w14:textId="181B06BA" w:rsidR="00085F27" w:rsidRDefault="00085F27" w:rsidP="00085F27">
      <w:pPr>
        <w:pStyle w:val="ListParagraph"/>
        <w:numPr>
          <w:ilvl w:val="0"/>
          <w:numId w:val="18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محمدی، فائقه. </w:t>
      </w:r>
      <w:r w:rsidRPr="00085F27">
        <w:rPr>
          <w:rFonts w:cs="B Nazanin" w:hint="cs"/>
          <w:sz w:val="24"/>
          <w:szCs w:val="24"/>
          <w:rtl/>
          <w:lang w:bidi="fa-IR"/>
        </w:rPr>
        <w:t>آموزش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از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راه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دور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و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كتابداران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مرجع</w:t>
      </w:r>
      <w:r>
        <w:rPr>
          <w:rFonts w:cs="B Nazanin" w:hint="cs"/>
          <w:sz w:val="24"/>
          <w:szCs w:val="24"/>
          <w:rtl/>
          <w:lang w:bidi="fa-IR"/>
        </w:rPr>
        <w:t xml:space="preserve"> .</w:t>
      </w:r>
      <w:r w:rsidRPr="00085F27">
        <w:rPr>
          <w:rFonts w:cs="B Nazanin" w:hint="cs"/>
          <w:sz w:val="24"/>
          <w:szCs w:val="24"/>
          <w:rtl/>
          <w:lang w:bidi="fa-IR"/>
        </w:rPr>
        <w:t>در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عصر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فناوري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اطلاعات</w:t>
      </w:r>
      <w:r>
        <w:rPr>
          <w:rFonts w:cs="B Nazanin" w:hint="cs"/>
          <w:sz w:val="24"/>
          <w:szCs w:val="24"/>
          <w:rtl/>
          <w:lang w:bidi="fa-IR"/>
        </w:rPr>
        <w:t>. علوم و فناوری اطلاعات. سال 21. شماره 1 .1384.</w:t>
      </w:r>
    </w:p>
    <w:p w14:paraId="5FDDBD99" w14:textId="25E3BCA8" w:rsidR="00085F27" w:rsidRDefault="00085F27" w:rsidP="00085F27">
      <w:pPr>
        <w:pStyle w:val="ListParagraph"/>
        <w:numPr>
          <w:ilvl w:val="0"/>
          <w:numId w:val="18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طاهری، مجید و دیگران. </w:t>
      </w:r>
      <w:r w:rsidRPr="00085F27">
        <w:rPr>
          <w:rFonts w:cs="B Nazanin" w:hint="cs"/>
          <w:sz w:val="24"/>
          <w:szCs w:val="24"/>
          <w:rtl/>
          <w:lang w:bidi="fa-IR"/>
        </w:rPr>
        <w:t>مقایسة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دو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رویکرد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سخنرانی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و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یادگیری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الکترونیکی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بر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یادگیری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شناختی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براساس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نظریة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بلوم</w:t>
      </w:r>
      <w:r>
        <w:rPr>
          <w:rFonts w:cs="B Nazanin" w:hint="cs"/>
          <w:sz w:val="24"/>
          <w:szCs w:val="24"/>
          <w:rtl/>
          <w:lang w:bidi="fa-IR"/>
        </w:rPr>
        <w:t xml:space="preserve">. </w:t>
      </w:r>
      <w:r w:rsidRPr="00085F27">
        <w:rPr>
          <w:rFonts w:cs="B Nazanin" w:hint="cs"/>
          <w:sz w:val="24"/>
          <w:szCs w:val="24"/>
          <w:rtl/>
          <w:lang w:bidi="fa-IR"/>
        </w:rPr>
        <w:t>مجلة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علمی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پژوهشی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دانشگاه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علوم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پزشکی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سبزوار،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دورة</w:t>
      </w:r>
      <w:r w:rsidRPr="00085F27">
        <w:rPr>
          <w:rFonts w:cs="B Nazanin"/>
          <w:sz w:val="24"/>
          <w:szCs w:val="24"/>
          <w:rtl/>
          <w:lang w:bidi="fa-IR"/>
        </w:rPr>
        <w:t xml:space="preserve"> 24 </w:t>
      </w:r>
      <w:r w:rsidRPr="00085F27">
        <w:rPr>
          <w:rFonts w:cs="B Nazanin" w:hint="cs"/>
          <w:sz w:val="24"/>
          <w:szCs w:val="24"/>
          <w:rtl/>
          <w:lang w:bidi="fa-IR"/>
        </w:rPr>
        <w:t>،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شمارة</w:t>
      </w:r>
      <w:r w:rsidRPr="00085F27">
        <w:rPr>
          <w:rFonts w:cs="B Nazanin"/>
          <w:sz w:val="24"/>
          <w:szCs w:val="24"/>
          <w:rtl/>
          <w:lang w:bidi="fa-IR"/>
        </w:rPr>
        <w:t xml:space="preserve"> 6</w:t>
      </w:r>
      <w:r w:rsidRPr="00085F27">
        <w:rPr>
          <w:rFonts w:cs="B Nazanin" w:hint="cs"/>
          <w:sz w:val="24"/>
          <w:szCs w:val="24"/>
          <w:rtl/>
          <w:lang w:bidi="fa-IR"/>
        </w:rPr>
        <w:t>،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بهمن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و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اسفند</w:t>
      </w:r>
      <w:r>
        <w:rPr>
          <w:rFonts w:cs="B Nazanin" w:hint="cs"/>
          <w:sz w:val="24"/>
          <w:szCs w:val="24"/>
          <w:rtl/>
          <w:lang w:bidi="fa-IR"/>
        </w:rPr>
        <w:t>. 1396.</w:t>
      </w:r>
    </w:p>
    <w:p w14:paraId="2CC92F0E" w14:textId="7DC81169" w:rsidR="00085F27" w:rsidRPr="00085F27" w:rsidRDefault="00085F27" w:rsidP="00085F27">
      <w:pPr>
        <w:pStyle w:val="ListParagraph"/>
        <w:numPr>
          <w:ilvl w:val="0"/>
          <w:numId w:val="18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پوریافرد، محمد. </w:t>
      </w:r>
      <w:r w:rsidRPr="00085F27">
        <w:rPr>
          <w:rFonts w:cs="B Nazanin" w:hint="cs"/>
          <w:sz w:val="24"/>
          <w:szCs w:val="24"/>
          <w:rtl/>
          <w:lang w:bidi="fa-IR"/>
        </w:rPr>
        <w:t>آموزش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از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راه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دور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در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ایران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و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مزایای</w:t>
      </w:r>
      <w:r w:rsidRPr="00085F27">
        <w:rPr>
          <w:rFonts w:cs="B Nazanin"/>
          <w:sz w:val="24"/>
          <w:szCs w:val="24"/>
          <w:rtl/>
          <w:lang w:bidi="fa-IR"/>
        </w:rPr>
        <w:t xml:space="preserve"> </w:t>
      </w:r>
      <w:r w:rsidRPr="00085F27">
        <w:rPr>
          <w:rFonts w:cs="B Nazanin" w:hint="cs"/>
          <w:sz w:val="24"/>
          <w:szCs w:val="24"/>
          <w:rtl/>
          <w:lang w:bidi="fa-IR"/>
        </w:rPr>
        <w:t>آن</w:t>
      </w:r>
      <w:r>
        <w:rPr>
          <w:rFonts w:cs="B Nazanin" w:hint="cs"/>
          <w:sz w:val="24"/>
          <w:szCs w:val="24"/>
          <w:rtl/>
          <w:lang w:bidi="fa-IR"/>
        </w:rPr>
        <w:t>. سومین کنفرانس بین المللی رویکردهای نوین در علوم انسانی. تهران 2 دی  1395.</w:t>
      </w:r>
    </w:p>
    <w:p w14:paraId="6AD287CB" w14:textId="29B073A7" w:rsidR="00790470" w:rsidRDefault="00790470" w:rsidP="00790470">
      <w:pPr>
        <w:bidi/>
        <w:jc w:val="right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</w:p>
    <w:p w14:paraId="159D88FD" w14:textId="77777777" w:rsidR="00790470" w:rsidRPr="00DD7113" w:rsidRDefault="00790470" w:rsidP="00790470">
      <w:pPr>
        <w:bidi/>
        <w:jc w:val="right"/>
        <w:rPr>
          <w:rFonts w:cs="B Nazanin"/>
          <w:sz w:val="24"/>
          <w:szCs w:val="24"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lastRenderedPageBreak/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1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1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lastRenderedPageBreak/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21DC1" w14:textId="77777777" w:rsidR="00641BD5" w:rsidRDefault="00641BD5" w:rsidP="00D830B3">
      <w:pPr>
        <w:spacing w:after="0" w:line="240" w:lineRule="auto"/>
      </w:pPr>
      <w:r>
        <w:separator/>
      </w:r>
    </w:p>
  </w:endnote>
  <w:endnote w:type="continuationSeparator" w:id="0">
    <w:p w14:paraId="09D55918" w14:textId="77777777" w:rsidR="00641BD5" w:rsidRDefault="00641BD5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9C6CC5" w:rsidRDefault="009C6C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9C6CC5" w:rsidRDefault="009C6C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9C6CC5" w:rsidRDefault="009C6C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C5478" w14:textId="77777777" w:rsidR="00641BD5" w:rsidRDefault="00641BD5" w:rsidP="00D830B3">
      <w:pPr>
        <w:spacing w:after="0" w:line="240" w:lineRule="auto"/>
      </w:pPr>
      <w:r>
        <w:separator/>
      </w:r>
    </w:p>
  </w:footnote>
  <w:footnote w:type="continuationSeparator" w:id="0">
    <w:p w14:paraId="00E22D95" w14:textId="77777777" w:rsidR="00641BD5" w:rsidRDefault="00641BD5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9C6CC5" w:rsidRPr="00DD7113" w:rsidRDefault="009C6CC5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9C6CC5" w:rsidRPr="00FC2A93" w:rsidRDefault="009C6CC5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9C6CC5" w:rsidRPr="00FC2A93" w:rsidRDefault="009C6CC5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9C6CC5" w:rsidRDefault="009C6CC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9C6CC5" w:rsidRPr="00C779E4" w:rsidRDefault="009C6CC5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9C6CC5" w:rsidRDefault="009C6CC5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9C6CC5" w:rsidRDefault="00DC53FB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9C6CC5" w:rsidRDefault="00DC53FB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9C6CC5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9C6CC5" w:rsidRDefault="00DC53FB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A1429"/>
    <w:multiLevelType w:val="hybridMultilevel"/>
    <w:tmpl w:val="2B6AF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34B51"/>
    <w:multiLevelType w:val="hybridMultilevel"/>
    <w:tmpl w:val="17EAB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D0FBE"/>
    <w:multiLevelType w:val="hybridMultilevel"/>
    <w:tmpl w:val="C1823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9289B"/>
    <w:multiLevelType w:val="hybridMultilevel"/>
    <w:tmpl w:val="104A2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34630E"/>
    <w:multiLevelType w:val="hybridMultilevel"/>
    <w:tmpl w:val="8B7C7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C941DE"/>
    <w:multiLevelType w:val="hybridMultilevel"/>
    <w:tmpl w:val="DD5EE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622389"/>
    <w:multiLevelType w:val="hybridMultilevel"/>
    <w:tmpl w:val="BFE09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944D5"/>
    <w:multiLevelType w:val="hybridMultilevel"/>
    <w:tmpl w:val="E8C463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79614A4F"/>
    <w:multiLevelType w:val="hybridMultilevel"/>
    <w:tmpl w:val="15105A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C4D7234"/>
    <w:multiLevelType w:val="hybridMultilevel"/>
    <w:tmpl w:val="A7CAA178"/>
    <w:lvl w:ilvl="0" w:tplc="CF102D7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"/>
  </w:num>
  <w:num w:numId="2">
    <w:abstractNumId w:val="9"/>
  </w:num>
  <w:num w:numId="3">
    <w:abstractNumId w:val="15"/>
  </w:num>
  <w:num w:numId="4">
    <w:abstractNumId w:val="14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10"/>
  </w:num>
  <w:num w:numId="10">
    <w:abstractNumId w:val="4"/>
  </w:num>
  <w:num w:numId="11">
    <w:abstractNumId w:val="7"/>
  </w:num>
  <w:num w:numId="12">
    <w:abstractNumId w:val="6"/>
  </w:num>
  <w:num w:numId="13">
    <w:abstractNumId w:val="11"/>
  </w:num>
  <w:num w:numId="14">
    <w:abstractNumId w:val="5"/>
  </w:num>
  <w:num w:numId="15">
    <w:abstractNumId w:val="12"/>
  </w:num>
  <w:num w:numId="16">
    <w:abstractNumId w:val="13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50B13"/>
    <w:rsid w:val="000569A5"/>
    <w:rsid w:val="00061384"/>
    <w:rsid w:val="00061879"/>
    <w:rsid w:val="000845B5"/>
    <w:rsid w:val="00085F27"/>
    <w:rsid w:val="00090FB8"/>
    <w:rsid w:val="000B37A1"/>
    <w:rsid w:val="000C0D25"/>
    <w:rsid w:val="000C24E3"/>
    <w:rsid w:val="000C7BF0"/>
    <w:rsid w:val="00104388"/>
    <w:rsid w:val="00112DAA"/>
    <w:rsid w:val="001210DE"/>
    <w:rsid w:val="0012766E"/>
    <w:rsid w:val="001650D3"/>
    <w:rsid w:val="00172C42"/>
    <w:rsid w:val="00180036"/>
    <w:rsid w:val="001964A3"/>
    <w:rsid w:val="001C3511"/>
    <w:rsid w:val="001D0C28"/>
    <w:rsid w:val="001D1A40"/>
    <w:rsid w:val="001D33EE"/>
    <w:rsid w:val="001D5988"/>
    <w:rsid w:val="001E79B4"/>
    <w:rsid w:val="001F632B"/>
    <w:rsid w:val="00207B63"/>
    <w:rsid w:val="00212432"/>
    <w:rsid w:val="002509C2"/>
    <w:rsid w:val="00254BE1"/>
    <w:rsid w:val="002637ED"/>
    <w:rsid w:val="00264F3D"/>
    <w:rsid w:val="00265E23"/>
    <w:rsid w:val="00282F5D"/>
    <w:rsid w:val="00295737"/>
    <w:rsid w:val="002960E8"/>
    <w:rsid w:val="002D1600"/>
    <w:rsid w:val="002D6FF4"/>
    <w:rsid w:val="002F18F0"/>
    <w:rsid w:val="002F5E97"/>
    <w:rsid w:val="00322279"/>
    <w:rsid w:val="0032583A"/>
    <w:rsid w:val="00330FA9"/>
    <w:rsid w:val="003321A8"/>
    <w:rsid w:val="003B3926"/>
    <w:rsid w:val="003D54E1"/>
    <w:rsid w:val="003D6E77"/>
    <w:rsid w:val="003E0CB7"/>
    <w:rsid w:val="003F254C"/>
    <w:rsid w:val="003F5174"/>
    <w:rsid w:val="00413888"/>
    <w:rsid w:val="00420DB7"/>
    <w:rsid w:val="00420F8D"/>
    <w:rsid w:val="00424473"/>
    <w:rsid w:val="004373C0"/>
    <w:rsid w:val="0044160B"/>
    <w:rsid w:val="00464573"/>
    <w:rsid w:val="0048676D"/>
    <w:rsid w:val="004A634E"/>
    <w:rsid w:val="004D311D"/>
    <w:rsid w:val="004D31E2"/>
    <w:rsid w:val="004E2D86"/>
    <w:rsid w:val="00503959"/>
    <w:rsid w:val="0051391B"/>
    <w:rsid w:val="00513AF4"/>
    <w:rsid w:val="005177FD"/>
    <w:rsid w:val="005270A7"/>
    <w:rsid w:val="00530297"/>
    <w:rsid w:val="00534935"/>
    <w:rsid w:val="00593572"/>
    <w:rsid w:val="005C79AD"/>
    <w:rsid w:val="005D5AE7"/>
    <w:rsid w:val="005D6E8D"/>
    <w:rsid w:val="00627ABF"/>
    <w:rsid w:val="006316AB"/>
    <w:rsid w:val="00636EA8"/>
    <w:rsid w:val="00641BD5"/>
    <w:rsid w:val="006479D9"/>
    <w:rsid w:val="00652E8A"/>
    <w:rsid w:val="00654122"/>
    <w:rsid w:val="006577A9"/>
    <w:rsid w:val="006618A8"/>
    <w:rsid w:val="0066535D"/>
    <w:rsid w:val="00676B4D"/>
    <w:rsid w:val="00690ED1"/>
    <w:rsid w:val="00693EF8"/>
    <w:rsid w:val="006A0F30"/>
    <w:rsid w:val="006C7FEC"/>
    <w:rsid w:val="006D7A91"/>
    <w:rsid w:val="007011A0"/>
    <w:rsid w:val="00737A14"/>
    <w:rsid w:val="007542CC"/>
    <w:rsid w:val="00771F6B"/>
    <w:rsid w:val="00776EA1"/>
    <w:rsid w:val="00790470"/>
    <w:rsid w:val="00794875"/>
    <w:rsid w:val="00795C37"/>
    <w:rsid w:val="007D653F"/>
    <w:rsid w:val="007D65A9"/>
    <w:rsid w:val="007D6F5F"/>
    <w:rsid w:val="00814796"/>
    <w:rsid w:val="00817DD7"/>
    <w:rsid w:val="00831DB7"/>
    <w:rsid w:val="0085236A"/>
    <w:rsid w:val="00857EBF"/>
    <w:rsid w:val="00881ABD"/>
    <w:rsid w:val="008820EA"/>
    <w:rsid w:val="008858AD"/>
    <w:rsid w:val="00896A4A"/>
    <w:rsid w:val="008A06CF"/>
    <w:rsid w:val="008B0993"/>
    <w:rsid w:val="008B173A"/>
    <w:rsid w:val="008B5087"/>
    <w:rsid w:val="008E42AE"/>
    <w:rsid w:val="00920F40"/>
    <w:rsid w:val="00922553"/>
    <w:rsid w:val="00926E15"/>
    <w:rsid w:val="0093101E"/>
    <w:rsid w:val="00961754"/>
    <w:rsid w:val="00984049"/>
    <w:rsid w:val="009961B3"/>
    <w:rsid w:val="009C59C3"/>
    <w:rsid w:val="009C6CC5"/>
    <w:rsid w:val="009D28B4"/>
    <w:rsid w:val="00A11E64"/>
    <w:rsid w:val="00A223DC"/>
    <w:rsid w:val="00A27E21"/>
    <w:rsid w:val="00A30988"/>
    <w:rsid w:val="00A43C3D"/>
    <w:rsid w:val="00A816CB"/>
    <w:rsid w:val="00B32214"/>
    <w:rsid w:val="00B45C6F"/>
    <w:rsid w:val="00BB77B8"/>
    <w:rsid w:val="00BC6437"/>
    <w:rsid w:val="00BE1B83"/>
    <w:rsid w:val="00BE3726"/>
    <w:rsid w:val="00C01A9E"/>
    <w:rsid w:val="00C169EA"/>
    <w:rsid w:val="00C469D8"/>
    <w:rsid w:val="00C53AD8"/>
    <w:rsid w:val="00C70DD2"/>
    <w:rsid w:val="00C73F13"/>
    <w:rsid w:val="00C779E4"/>
    <w:rsid w:val="00C95BF6"/>
    <w:rsid w:val="00CC0463"/>
    <w:rsid w:val="00CE3EA5"/>
    <w:rsid w:val="00D13DCB"/>
    <w:rsid w:val="00D17D02"/>
    <w:rsid w:val="00D20967"/>
    <w:rsid w:val="00D36821"/>
    <w:rsid w:val="00D46971"/>
    <w:rsid w:val="00D5538F"/>
    <w:rsid w:val="00D576AE"/>
    <w:rsid w:val="00D6543D"/>
    <w:rsid w:val="00D830B3"/>
    <w:rsid w:val="00DA098D"/>
    <w:rsid w:val="00DD3109"/>
    <w:rsid w:val="00DD7113"/>
    <w:rsid w:val="00DF2B71"/>
    <w:rsid w:val="00DF53BE"/>
    <w:rsid w:val="00E11BA2"/>
    <w:rsid w:val="00E368C7"/>
    <w:rsid w:val="00E54913"/>
    <w:rsid w:val="00ED00B2"/>
    <w:rsid w:val="00ED35FC"/>
    <w:rsid w:val="00EF4C35"/>
    <w:rsid w:val="00F0200A"/>
    <w:rsid w:val="00F44F60"/>
    <w:rsid w:val="00F8031C"/>
    <w:rsid w:val="00F830BB"/>
    <w:rsid w:val="00F94D64"/>
    <w:rsid w:val="00FA194B"/>
    <w:rsid w:val="00FB1D63"/>
    <w:rsid w:val="00FB5FD1"/>
    <w:rsid w:val="00FC1398"/>
    <w:rsid w:val="00FC2A93"/>
    <w:rsid w:val="00FD1B78"/>
    <w:rsid w:val="00FE1F41"/>
    <w:rsid w:val="00FE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F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583A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90470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50B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6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zmgir.m@iums.ac.i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yam.razmgir@gmail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6BE37-27E9-4C33-8A2B-0F4AD7705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مجری</cp:lastModifiedBy>
  <cp:revision>7</cp:revision>
  <dcterms:created xsi:type="dcterms:W3CDTF">2024-02-21T06:19:00Z</dcterms:created>
  <dcterms:modified xsi:type="dcterms:W3CDTF">2024-02-21T07:53:00Z</dcterms:modified>
</cp:coreProperties>
</file>